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D7" w:rsidRDefault="00D305C4" w:rsidP="008D2780">
      <w:pPr>
        <w:ind w:right="1700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33664" behindDoc="0" locked="0" layoutInCell="1" allowOverlap="1" wp14:anchorId="2E85BE51" wp14:editId="5BE30177">
            <wp:simplePos x="0" y="0"/>
            <wp:positionH relativeFrom="margin">
              <wp:posOffset>2874645</wp:posOffset>
            </wp:positionH>
            <wp:positionV relativeFrom="margin">
              <wp:align>top</wp:align>
            </wp:positionV>
            <wp:extent cx="847725" cy="943610"/>
            <wp:effectExtent l="0" t="0" r="9525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7EB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2EBC1C7B" wp14:editId="019D63E5">
            <wp:simplePos x="0" y="0"/>
            <wp:positionH relativeFrom="column">
              <wp:posOffset>5353050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5F7">
        <w:rPr>
          <w:b/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0E0DE711" wp14:editId="4666245C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1162050" cy="11620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FD7" w:rsidRDefault="00E055F7" w:rsidP="00F46A4E">
      <w:pPr>
        <w:jc w:val="center"/>
        <w:rPr>
          <w:b/>
          <w:sz w:val="24"/>
          <w:szCs w:val="24"/>
          <w:lang w:val="en-US"/>
        </w:rPr>
      </w:pPr>
      <w:r w:rsidRPr="008D278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8B99507" wp14:editId="1296F7BA">
                <wp:simplePos x="0" y="0"/>
                <wp:positionH relativeFrom="margin">
                  <wp:align>right</wp:align>
                </wp:positionH>
                <wp:positionV relativeFrom="paragraph">
                  <wp:posOffset>334010</wp:posOffset>
                </wp:positionV>
                <wp:extent cx="1790700" cy="78105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530" w:rsidRPr="00D73530" w:rsidRDefault="00D73530" w:rsidP="00D73530">
                            <w:pPr>
                              <w:shd w:val="clear" w:color="auto" w:fill="FFFFFF"/>
                              <w:spacing w:before="161" w:after="161" w:line="240" w:lineRule="auto"/>
                              <w:ind w:firstLine="0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Cs/>
                                <w:spacing w:val="3"/>
                                <w:kern w:val="36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D73530">
                              <w:rPr>
                                <w:rFonts w:eastAsia="Times New Roman" w:cs="Times New Roman"/>
                                <w:bCs/>
                                <w:spacing w:val="3"/>
                                <w:kern w:val="36"/>
                                <w:sz w:val="16"/>
                                <w:szCs w:val="16"/>
                                <w:lang w:eastAsia="ru-RU"/>
                              </w:rPr>
                              <w:t>Министерство строительства и жилищно-коммунального хозяйства Российской Федерации — федеральный орган исполнительной власти</w:t>
                            </w:r>
                          </w:p>
                          <w:p w:rsidR="008D2780" w:rsidRPr="00D73530" w:rsidRDefault="008D2780" w:rsidP="008D278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995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9.8pt;margin-top:26.3pt;width:141pt;height:61.5pt;z-index:251614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" strokecolor="white [3212]">
                <v:textbox>
                  <w:txbxContent>
                    <w:p w:rsidR="00D73530" w:rsidRPr="00D73530" w:rsidRDefault="00D73530" w:rsidP="00D73530">
                      <w:pPr>
                        <w:shd w:val="clear" w:color="auto" w:fill="FFFFFF"/>
                        <w:spacing w:before="161" w:after="161" w:line="240" w:lineRule="auto"/>
                        <w:ind w:firstLine="0"/>
                        <w:jc w:val="center"/>
                        <w:outlineLvl w:val="0"/>
                        <w:rPr>
                          <w:rFonts w:eastAsia="Times New Roman" w:cs="Times New Roman"/>
                          <w:bCs/>
                          <w:spacing w:val="3"/>
                          <w:kern w:val="36"/>
                          <w:sz w:val="16"/>
                          <w:szCs w:val="16"/>
                          <w:lang w:eastAsia="ru-RU"/>
                        </w:rPr>
                      </w:pPr>
                      <w:r w:rsidRPr="00D73530">
                        <w:rPr>
                          <w:rFonts w:eastAsia="Times New Roman" w:cs="Times New Roman"/>
                          <w:bCs/>
                          <w:spacing w:val="3"/>
                          <w:kern w:val="36"/>
                          <w:sz w:val="16"/>
                          <w:szCs w:val="16"/>
                          <w:lang w:eastAsia="ru-RU"/>
                        </w:rPr>
                        <w:t>Министерство строительства и жилищно-коммунального хозяйства Российской Федерации — федеральный орган исполнительной власти</w:t>
                      </w:r>
                    </w:p>
                    <w:p w:rsidR="008D2780" w:rsidRPr="00D73530" w:rsidRDefault="008D2780" w:rsidP="008D2780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B92" w:rsidRDefault="00E055F7" w:rsidP="00F46A4E">
      <w:pPr>
        <w:jc w:val="center"/>
        <w:rPr>
          <w:b/>
          <w:sz w:val="24"/>
          <w:szCs w:val="24"/>
        </w:rPr>
      </w:pPr>
      <w:r w:rsidRPr="00093693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1D7948" wp14:editId="33C26C57">
                <wp:simplePos x="0" y="0"/>
                <wp:positionH relativeFrom="column">
                  <wp:posOffset>2414270</wp:posOffset>
                </wp:positionH>
                <wp:positionV relativeFrom="paragraph">
                  <wp:posOffset>227330</wp:posOffset>
                </wp:positionV>
                <wp:extent cx="1565910" cy="590550"/>
                <wp:effectExtent l="0" t="0" r="15240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693" w:rsidRPr="00D73530" w:rsidRDefault="00093693" w:rsidP="0009369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73530">
                              <w:rPr>
                                <w:sz w:val="16"/>
                                <w:szCs w:val="16"/>
                              </w:rPr>
                              <w:t>Некоммерческая организация «</w:t>
                            </w:r>
                            <w:r w:rsidR="00D73530">
                              <w:rPr>
                                <w:sz w:val="16"/>
                                <w:szCs w:val="16"/>
                              </w:rPr>
                              <w:t>Р</w:t>
                            </w:r>
                            <w:r w:rsidR="00D73530" w:rsidRPr="00D73530">
                              <w:rPr>
                                <w:sz w:val="16"/>
                                <w:szCs w:val="16"/>
                              </w:rPr>
                              <w:t>егиональный оператор Самарской области «</w:t>
                            </w:r>
                            <w:r w:rsidRPr="00D73530">
                              <w:rPr>
                                <w:sz w:val="16"/>
                                <w:szCs w:val="16"/>
                              </w:rPr>
                              <w:t>Фонд капитального ремонта»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7948" id="_x0000_s1027" type="#_x0000_t202" style="position:absolute;left:0;text-align:left;margin-left:190.1pt;margin-top:17.9pt;width:123.3pt;height:4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" strokecolor="white [3212]">
                <v:textbox>
                  <w:txbxContent>
                    <w:p w:rsidR="00093693" w:rsidRPr="00D73530" w:rsidRDefault="00093693" w:rsidP="00093693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73530">
                        <w:rPr>
                          <w:sz w:val="16"/>
                          <w:szCs w:val="16"/>
                        </w:rPr>
                        <w:t>Некоммерческая организация «</w:t>
                      </w:r>
                      <w:r w:rsidR="00D73530">
                        <w:rPr>
                          <w:sz w:val="16"/>
                          <w:szCs w:val="16"/>
                        </w:rPr>
                        <w:t>Р</w:t>
                      </w:r>
                      <w:r w:rsidR="00D73530" w:rsidRPr="00D73530">
                        <w:rPr>
                          <w:sz w:val="16"/>
                          <w:szCs w:val="16"/>
                        </w:rPr>
                        <w:t>егиональный оператор Самарской области «</w:t>
                      </w:r>
                      <w:r w:rsidRPr="00D73530">
                        <w:rPr>
                          <w:sz w:val="16"/>
                          <w:szCs w:val="16"/>
                        </w:rPr>
                        <w:t>Фонд капитального ремонта»</w:t>
                      </w:r>
                    </w:p>
                  </w:txbxContent>
                </v:textbox>
              </v:shape>
            </w:pict>
          </mc:Fallback>
        </mc:AlternateContent>
      </w:r>
      <w:r w:rsidRPr="008D278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C30D63" wp14:editId="09E56942">
                <wp:simplePos x="0" y="0"/>
                <wp:positionH relativeFrom="page">
                  <wp:posOffset>76200</wp:posOffset>
                </wp:positionH>
                <wp:positionV relativeFrom="paragraph">
                  <wp:posOffset>287020</wp:posOffset>
                </wp:positionV>
                <wp:extent cx="1666875" cy="447675"/>
                <wp:effectExtent l="0" t="0" r="28575" b="285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530" w:rsidRPr="00D73530" w:rsidRDefault="0076074A" w:rsidP="00D73530">
                            <w:pPr>
                              <w:pStyle w:val="a6"/>
                              <w:jc w:val="center"/>
                              <w:rPr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eastAsia="ru-RU"/>
                              </w:rPr>
                              <w:t>ПРАВИТЕЛЬСТВО</w:t>
                            </w:r>
                          </w:p>
                          <w:p w:rsidR="00D73530" w:rsidRPr="00D73530" w:rsidRDefault="00D73530" w:rsidP="00D73530">
                            <w:pPr>
                              <w:pStyle w:val="a6"/>
                              <w:jc w:val="center"/>
                              <w:rPr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D73530">
                              <w:rPr>
                                <w:sz w:val="18"/>
                                <w:szCs w:val="18"/>
                                <w:lang w:eastAsia="ru-RU"/>
                              </w:rPr>
                              <w:t>Самарской области</w:t>
                            </w:r>
                          </w:p>
                          <w:p w:rsidR="00D73530" w:rsidRPr="00D73530" w:rsidRDefault="00D73530" w:rsidP="00D7353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0D63" id="_x0000_s1028" type="#_x0000_t202" style="position:absolute;left:0;text-align:left;margin-left:6pt;margin-top:22.6pt;width:131.25pt;height:35.2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" strokecolor="window">
                <v:textbox>
                  <w:txbxContent>
                    <w:p w:rsidR="00D73530" w:rsidRPr="00D73530" w:rsidRDefault="0076074A" w:rsidP="00D73530">
                      <w:pPr>
                        <w:pStyle w:val="a6"/>
                        <w:jc w:val="center"/>
                        <w:rPr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sz w:val="18"/>
                          <w:szCs w:val="18"/>
                          <w:lang w:eastAsia="ru-RU"/>
                        </w:rPr>
                        <w:t>ПРАВИТЕЛЬСТВО</w:t>
                      </w:r>
                    </w:p>
                    <w:p w:rsidR="00D73530" w:rsidRPr="00D73530" w:rsidRDefault="00D73530" w:rsidP="00D73530">
                      <w:pPr>
                        <w:pStyle w:val="a6"/>
                        <w:jc w:val="center"/>
                        <w:rPr>
                          <w:sz w:val="18"/>
                          <w:szCs w:val="18"/>
                          <w:lang w:eastAsia="ru-RU"/>
                        </w:rPr>
                      </w:pPr>
                      <w:r w:rsidRPr="00D73530">
                        <w:rPr>
                          <w:sz w:val="18"/>
                          <w:szCs w:val="18"/>
                          <w:lang w:eastAsia="ru-RU"/>
                        </w:rPr>
                        <w:t>Самарской области</w:t>
                      </w:r>
                    </w:p>
                    <w:p w:rsidR="00D73530" w:rsidRPr="00D73530" w:rsidRDefault="00D73530" w:rsidP="00D73530">
                      <w:pPr>
                        <w:spacing w:after="0" w:line="240" w:lineRule="auto"/>
                        <w:ind w:firstLine="0"/>
                        <w:jc w:val="center"/>
                        <w:rPr>
                          <w:rFonts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062FB" w:rsidRDefault="003062FB" w:rsidP="00F46A4E">
      <w:pPr>
        <w:jc w:val="center"/>
        <w:rPr>
          <w:b/>
          <w:sz w:val="24"/>
          <w:szCs w:val="24"/>
        </w:rPr>
      </w:pPr>
    </w:p>
    <w:p w:rsidR="00E055F7" w:rsidRDefault="00E055F7" w:rsidP="001E6F5A">
      <w:pPr>
        <w:pStyle w:val="a6"/>
        <w:jc w:val="both"/>
        <w:rPr>
          <w:rStyle w:val="a8"/>
          <w:i w:val="0"/>
          <w:color w:val="auto"/>
          <w:sz w:val="26"/>
          <w:szCs w:val="26"/>
        </w:rPr>
      </w:pPr>
    </w:p>
    <w:p w:rsidR="00D305C4" w:rsidRPr="003D7703" w:rsidRDefault="00D305C4" w:rsidP="00D305C4">
      <w:pPr>
        <w:pStyle w:val="a6"/>
        <w:jc w:val="right"/>
        <w:rPr>
          <w:b/>
          <w:sz w:val="30"/>
          <w:szCs w:val="30"/>
        </w:rPr>
      </w:pPr>
      <w:r w:rsidRPr="003D7703">
        <w:rPr>
          <w:b/>
          <w:sz w:val="30"/>
          <w:szCs w:val="30"/>
        </w:rPr>
        <w:t>На заметку собственникам жилья!</w:t>
      </w:r>
    </w:p>
    <w:p w:rsidR="00D305C4" w:rsidRDefault="00D305C4" w:rsidP="00D305C4">
      <w:pPr>
        <w:pStyle w:val="a6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КАПИТАЛЬНЫЙ РЕМОНТ ДОМА</w:t>
      </w:r>
    </w:p>
    <w:p w:rsidR="00D305C4" w:rsidRPr="003D7703" w:rsidRDefault="00D305C4" w:rsidP="00D305C4">
      <w:pPr>
        <w:pStyle w:val="a6"/>
        <w:rPr>
          <w:b/>
          <w:sz w:val="30"/>
          <w:szCs w:val="30"/>
        </w:rPr>
      </w:pPr>
    </w:p>
    <w:p w:rsidR="00D305C4" w:rsidRDefault="00D305C4" w:rsidP="00D305C4">
      <w:pPr>
        <w:pStyle w:val="a6"/>
        <w:jc w:val="center"/>
        <w:rPr>
          <w:sz w:val="30"/>
          <w:szCs w:val="30"/>
        </w:rPr>
      </w:pPr>
      <w:r>
        <w:rPr>
          <w:sz w:val="26"/>
          <w:szCs w:val="26"/>
        </w:rPr>
        <w:t>«</w:t>
      </w:r>
      <w:r w:rsidRPr="00D305C4">
        <w:rPr>
          <w:szCs w:val="28"/>
        </w:rPr>
        <w:t>Региональный оператор Самарской области</w:t>
      </w:r>
      <w:r w:rsidRPr="00D305C4">
        <w:rPr>
          <w:szCs w:val="28"/>
        </w:rPr>
        <w:t xml:space="preserve"> </w:t>
      </w:r>
      <w:r w:rsidRPr="00D305C4">
        <w:rPr>
          <w:szCs w:val="28"/>
        </w:rPr>
        <w:t>«</w:t>
      </w:r>
      <w:r w:rsidRPr="00D305C4">
        <w:rPr>
          <w:b/>
          <w:szCs w:val="28"/>
        </w:rPr>
        <w:t>Фонд капитального ремонта</w:t>
      </w:r>
      <w:r w:rsidRPr="00893844">
        <w:rPr>
          <w:sz w:val="30"/>
          <w:szCs w:val="30"/>
        </w:rPr>
        <w:t>»</w:t>
      </w:r>
    </w:p>
    <w:p w:rsidR="00D305C4" w:rsidRPr="00D305C4" w:rsidRDefault="00D305C4" w:rsidP="00D305C4">
      <w:pPr>
        <w:pStyle w:val="a6"/>
        <w:jc w:val="center"/>
        <w:rPr>
          <w:sz w:val="30"/>
          <w:szCs w:val="30"/>
        </w:rPr>
      </w:pPr>
    </w:p>
    <w:p w:rsidR="00AA377D" w:rsidRPr="00D22C08" w:rsidRDefault="00AA377D" w:rsidP="00D305C4">
      <w:pPr>
        <w:pStyle w:val="a6"/>
        <w:jc w:val="both"/>
        <w:rPr>
          <w:sz w:val="26"/>
          <w:szCs w:val="26"/>
        </w:rPr>
      </w:pPr>
      <w:r w:rsidRPr="00D22C08">
        <w:rPr>
          <w:sz w:val="26"/>
          <w:szCs w:val="26"/>
        </w:rPr>
        <w:t>В целях реализации положений Жилищно</w:t>
      </w:r>
      <w:r w:rsidR="00E419EE">
        <w:rPr>
          <w:sz w:val="26"/>
          <w:szCs w:val="26"/>
        </w:rPr>
        <w:t>го кодекса Российской Федерации по</w:t>
      </w:r>
      <w:r w:rsidRPr="00D22C08">
        <w:rPr>
          <w:sz w:val="26"/>
          <w:szCs w:val="26"/>
        </w:rPr>
        <w:t xml:space="preserve"> организации работы региональной системы капитального ремонта многоквартирных домов в Самарской области 6 июня 2013 г. было принято Постановление Правительства Самарской области №247 </w:t>
      </w:r>
      <w:r w:rsidR="00222C2D">
        <w:rPr>
          <w:sz w:val="26"/>
          <w:szCs w:val="26"/>
        </w:rPr>
        <w:t>о</w:t>
      </w:r>
      <w:r w:rsidRPr="00D22C08">
        <w:rPr>
          <w:sz w:val="26"/>
          <w:szCs w:val="26"/>
        </w:rPr>
        <w:t xml:space="preserve"> создании некоммерческой организации</w:t>
      </w:r>
      <w:r w:rsidR="00222C2D">
        <w:rPr>
          <w:sz w:val="26"/>
          <w:szCs w:val="26"/>
        </w:rPr>
        <w:t xml:space="preserve"> – «Региональный оператор Самарской области </w:t>
      </w:r>
      <w:r w:rsidRPr="00D22C08">
        <w:rPr>
          <w:sz w:val="26"/>
          <w:szCs w:val="26"/>
        </w:rPr>
        <w:t xml:space="preserve"> «</w:t>
      </w:r>
      <w:r w:rsidRPr="00D22C08">
        <w:rPr>
          <w:b/>
          <w:sz w:val="26"/>
          <w:szCs w:val="26"/>
        </w:rPr>
        <w:t>Фонд капитального ремонта</w:t>
      </w:r>
      <w:r w:rsidRPr="00D22C08">
        <w:rPr>
          <w:sz w:val="26"/>
          <w:szCs w:val="26"/>
        </w:rPr>
        <w:t xml:space="preserve">» и принят закон от 21 июня 2013 г. №60-ГД «О системе капитального ремонта общего имущества в многоквартирных домах, расположенных на территории Самарской области». </w:t>
      </w:r>
    </w:p>
    <w:p w:rsidR="00AA377D" w:rsidRPr="00D305C4" w:rsidRDefault="0076074A" w:rsidP="00D305C4">
      <w:pPr>
        <w:pStyle w:val="a6"/>
        <w:jc w:val="both"/>
        <w:rPr>
          <w:rStyle w:val="a8"/>
          <w:i w:val="0"/>
          <w:iCs w:val="0"/>
          <w:color w:val="auto"/>
          <w:sz w:val="26"/>
          <w:szCs w:val="26"/>
        </w:rPr>
      </w:pPr>
      <w:r w:rsidRPr="00D22C08">
        <w:rPr>
          <w:sz w:val="26"/>
          <w:szCs w:val="26"/>
        </w:rPr>
        <w:t>Региональный оператор является</w:t>
      </w:r>
      <w:r w:rsidR="00C42805" w:rsidRPr="00C42805">
        <w:rPr>
          <w:b/>
          <w:color w:val="FF0000"/>
          <w:sz w:val="26"/>
          <w:szCs w:val="26"/>
        </w:rPr>
        <w:t xml:space="preserve"> </w:t>
      </w:r>
      <w:r w:rsidR="00C42805" w:rsidRPr="00C42805">
        <w:rPr>
          <w:color w:val="000000" w:themeColor="text1"/>
          <w:sz w:val="26"/>
          <w:szCs w:val="26"/>
        </w:rPr>
        <w:t>структурой, образованной</w:t>
      </w:r>
      <w:r w:rsidRPr="00C42805">
        <w:rPr>
          <w:color w:val="000000" w:themeColor="text1"/>
          <w:sz w:val="26"/>
          <w:szCs w:val="26"/>
        </w:rPr>
        <w:t xml:space="preserve"> </w:t>
      </w:r>
      <w:r w:rsidR="00C42805">
        <w:rPr>
          <w:b/>
          <w:sz w:val="26"/>
          <w:szCs w:val="26"/>
        </w:rPr>
        <w:t>государством</w:t>
      </w:r>
      <w:r w:rsidRPr="00D22C08">
        <w:rPr>
          <w:sz w:val="26"/>
          <w:szCs w:val="26"/>
        </w:rPr>
        <w:t xml:space="preserve">. </w:t>
      </w:r>
      <w:r w:rsidR="00D4148D" w:rsidRPr="00D305C4">
        <w:rPr>
          <w:b/>
          <w:sz w:val="26"/>
          <w:szCs w:val="26"/>
        </w:rPr>
        <w:t>Учредител</w:t>
      </w:r>
      <w:r w:rsidR="0030370E" w:rsidRPr="00D305C4">
        <w:rPr>
          <w:b/>
          <w:sz w:val="26"/>
          <w:szCs w:val="26"/>
        </w:rPr>
        <w:t>ь</w:t>
      </w:r>
      <w:r w:rsidR="00D4148D" w:rsidRPr="00D305C4">
        <w:rPr>
          <w:b/>
          <w:sz w:val="26"/>
          <w:szCs w:val="26"/>
        </w:rPr>
        <w:t xml:space="preserve"> </w:t>
      </w:r>
      <w:r w:rsidR="0030370E" w:rsidRPr="00D305C4">
        <w:rPr>
          <w:b/>
          <w:sz w:val="26"/>
          <w:szCs w:val="26"/>
        </w:rPr>
        <w:t>-</w:t>
      </w:r>
      <w:r w:rsidR="00D4148D" w:rsidRPr="00D305C4">
        <w:rPr>
          <w:b/>
          <w:sz w:val="26"/>
          <w:szCs w:val="26"/>
        </w:rPr>
        <w:t xml:space="preserve"> </w:t>
      </w:r>
      <w:r w:rsidR="00AF57C6" w:rsidRPr="00D305C4">
        <w:rPr>
          <w:rFonts w:cs="Times New Roman"/>
          <w:b/>
          <w:sz w:val="26"/>
          <w:szCs w:val="26"/>
          <w:lang w:eastAsia="ru-RU"/>
        </w:rPr>
        <w:t>Правительство</w:t>
      </w:r>
      <w:r w:rsidR="00D4148D" w:rsidRPr="00D305C4">
        <w:rPr>
          <w:rFonts w:cs="Times New Roman"/>
          <w:b/>
          <w:sz w:val="26"/>
          <w:szCs w:val="26"/>
          <w:lang w:eastAsia="ru-RU"/>
        </w:rPr>
        <w:t xml:space="preserve"> Самарской области</w:t>
      </w:r>
      <w:r w:rsidR="00AF57C6" w:rsidRPr="00D305C4">
        <w:rPr>
          <w:b/>
          <w:sz w:val="26"/>
          <w:szCs w:val="26"/>
        </w:rPr>
        <w:t>.</w:t>
      </w:r>
      <w:r w:rsidR="00D4148D">
        <w:rPr>
          <w:sz w:val="26"/>
          <w:szCs w:val="26"/>
        </w:rPr>
        <w:t xml:space="preserve"> </w:t>
      </w:r>
      <w:r w:rsidR="0030370E">
        <w:rPr>
          <w:sz w:val="26"/>
          <w:szCs w:val="26"/>
        </w:rPr>
        <w:t>Собранные</w:t>
      </w:r>
      <w:r w:rsidRPr="00D22C08">
        <w:rPr>
          <w:sz w:val="26"/>
          <w:szCs w:val="26"/>
        </w:rPr>
        <w:t xml:space="preserve"> средства граждан хранятся</w:t>
      </w:r>
      <w:r w:rsidR="00222C2D">
        <w:rPr>
          <w:sz w:val="26"/>
          <w:szCs w:val="26"/>
        </w:rPr>
        <w:t xml:space="preserve"> на счёте, открытом </w:t>
      </w:r>
      <w:r w:rsidR="00222C2D" w:rsidRPr="00D305C4">
        <w:rPr>
          <w:b/>
          <w:sz w:val="26"/>
          <w:szCs w:val="26"/>
        </w:rPr>
        <w:t xml:space="preserve">в </w:t>
      </w:r>
      <w:r w:rsidR="0030370E" w:rsidRPr="00D305C4">
        <w:rPr>
          <w:b/>
          <w:sz w:val="26"/>
          <w:szCs w:val="26"/>
        </w:rPr>
        <w:t>У</w:t>
      </w:r>
      <w:r w:rsidR="00222C2D" w:rsidRPr="00D305C4">
        <w:rPr>
          <w:b/>
          <w:sz w:val="26"/>
          <w:szCs w:val="26"/>
        </w:rPr>
        <w:t>правлении Федерального казначейства по Самарской области</w:t>
      </w:r>
      <w:r w:rsidR="00222C2D">
        <w:rPr>
          <w:sz w:val="26"/>
          <w:szCs w:val="26"/>
        </w:rPr>
        <w:t>.</w:t>
      </w:r>
      <w:r w:rsidRPr="00D22C08">
        <w:rPr>
          <w:sz w:val="26"/>
          <w:szCs w:val="26"/>
        </w:rPr>
        <w:t xml:space="preserve"> Средства от граждан </w:t>
      </w:r>
      <w:r w:rsidR="001E6F5A" w:rsidRPr="00D305C4">
        <w:rPr>
          <w:sz w:val="26"/>
          <w:szCs w:val="26"/>
        </w:rPr>
        <w:t>поступают</w:t>
      </w:r>
      <w:r w:rsidRPr="00D305C4">
        <w:rPr>
          <w:sz w:val="26"/>
          <w:szCs w:val="26"/>
        </w:rPr>
        <w:t xml:space="preserve"> региональному оператору напрямую, минуя счета управляющих компаний</w:t>
      </w:r>
      <w:r w:rsidRPr="00D22C08">
        <w:rPr>
          <w:sz w:val="26"/>
          <w:szCs w:val="26"/>
        </w:rPr>
        <w:t>, что позво</w:t>
      </w:r>
      <w:r w:rsidR="001E6F5A" w:rsidRPr="00D22C08">
        <w:rPr>
          <w:sz w:val="26"/>
          <w:szCs w:val="26"/>
        </w:rPr>
        <w:t>ляет</w:t>
      </w:r>
      <w:r w:rsidRPr="00D22C08">
        <w:rPr>
          <w:sz w:val="26"/>
          <w:szCs w:val="26"/>
        </w:rPr>
        <w:t xml:space="preserve"> избежать </w:t>
      </w:r>
      <w:r w:rsidRPr="00D4148D">
        <w:rPr>
          <w:b/>
          <w:sz w:val="26"/>
          <w:szCs w:val="26"/>
        </w:rPr>
        <w:t>нецелевого</w:t>
      </w:r>
      <w:r w:rsidRPr="00D22C08">
        <w:rPr>
          <w:sz w:val="26"/>
          <w:szCs w:val="26"/>
        </w:rPr>
        <w:t xml:space="preserve"> использования данных средств. Учет накапливаемых средств </w:t>
      </w:r>
      <w:r w:rsidR="001E6F5A" w:rsidRPr="00D22C08">
        <w:rPr>
          <w:sz w:val="26"/>
          <w:szCs w:val="26"/>
        </w:rPr>
        <w:t>ведется</w:t>
      </w:r>
      <w:r w:rsidR="00D4148D">
        <w:rPr>
          <w:sz w:val="26"/>
          <w:szCs w:val="26"/>
        </w:rPr>
        <w:t xml:space="preserve"> по каждому дому и по каждому собственнику помещения.</w:t>
      </w:r>
    </w:p>
    <w:p w:rsidR="00663312" w:rsidRPr="00D22C08" w:rsidRDefault="00663312" w:rsidP="00D305C4">
      <w:pPr>
        <w:pStyle w:val="a6"/>
        <w:jc w:val="both"/>
        <w:rPr>
          <w:rStyle w:val="a8"/>
          <w:i w:val="0"/>
          <w:color w:val="auto"/>
          <w:sz w:val="26"/>
          <w:szCs w:val="26"/>
        </w:rPr>
      </w:pPr>
      <w:r w:rsidRPr="00D22C08">
        <w:rPr>
          <w:rStyle w:val="a8"/>
          <w:b/>
          <w:i w:val="0"/>
          <w:color w:val="auto"/>
          <w:sz w:val="26"/>
          <w:szCs w:val="26"/>
        </w:rPr>
        <w:t>Цель</w:t>
      </w:r>
      <w:r w:rsidR="00E419EE">
        <w:rPr>
          <w:rStyle w:val="a8"/>
          <w:b/>
          <w:i w:val="0"/>
          <w:color w:val="auto"/>
          <w:sz w:val="26"/>
          <w:szCs w:val="26"/>
        </w:rPr>
        <w:t xml:space="preserve"> </w:t>
      </w:r>
      <w:r w:rsidR="00E419EE" w:rsidRPr="00E419EE">
        <w:rPr>
          <w:rStyle w:val="a8"/>
          <w:i w:val="0"/>
          <w:color w:val="auto"/>
          <w:sz w:val="26"/>
          <w:szCs w:val="26"/>
        </w:rPr>
        <w:t>деятельности</w:t>
      </w:r>
      <w:r w:rsidRPr="00E419EE">
        <w:rPr>
          <w:rStyle w:val="a8"/>
          <w:i w:val="0"/>
          <w:color w:val="auto"/>
          <w:sz w:val="26"/>
          <w:szCs w:val="26"/>
        </w:rPr>
        <w:t xml:space="preserve"> </w:t>
      </w:r>
      <w:r w:rsidRPr="00D22C08">
        <w:rPr>
          <w:rStyle w:val="a8"/>
          <w:i w:val="0"/>
          <w:color w:val="auto"/>
          <w:sz w:val="26"/>
          <w:szCs w:val="26"/>
        </w:rPr>
        <w:t>регионального оператора – создание устойчивой системы капитального ремонта многоквартирных домов в Самарской области.</w:t>
      </w:r>
    </w:p>
    <w:p w:rsidR="00663312" w:rsidRPr="00D22C08" w:rsidRDefault="00663312" w:rsidP="00D305C4">
      <w:pPr>
        <w:pStyle w:val="a6"/>
        <w:jc w:val="both"/>
        <w:rPr>
          <w:rStyle w:val="a8"/>
          <w:i w:val="0"/>
          <w:color w:val="auto"/>
          <w:sz w:val="26"/>
          <w:szCs w:val="26"/>
        </w:rPr>
      </w:pPr>
      <w:r w:rsidRPr="00D22C08">
        <w:rPr>
          <w:rStyle w:val="a8"/>
          <w:b/>
          <w:i w:val="0"/>
          <w:color w:val="auto"/>
          <w:sz w:val="26"/>
          <w:szCs w:val="26"/>
        </w:rPr>
        <w:t>Функции</w:t>
      </w:r>
      <w:r w:rsidRPr="00D22C08">
        <w:rPr>
          <w:rStyle w:val="a8"/>
          <w:i w:val="0"/>
          <w:color w:val="auto"/>
          <w:sz w:val="26"/>
          <w:szCs w:val="26"/>
        </w:rPr>
        <w:t xml:space="preserve"> регионального оператора – организация своевременного и качественного капитального ремонта общего имущества в многоквартирных домах.</w:t>
      </w:r>
    </w:p>
    <w:p w:rsidR="00782E30" w:rsidRPr="00D22C08" w:rsidRDefault="00E419EE" w:rsidP="00BE44DB">
      <w:pPr>
        <w:pStyle w:val="a6"/>
        <w:jc w:val="both"/>
        <w:rPr>
          <w:rFonts w:cs="Times New Roman"/>
          <w:sz w:val="26"/>
          <w:szCs w:val="26"/>
          <w:lang w:eastAsia="ru-RU"/>
        </w:rPr>
      </w:pPr>
      <w:r w:rsidRPr="00E419EE">
        <w:rPr>
          <w:rFonts w:cs="Times New Roman"/>
          <w:b/>
          <w:sz w:val="26"/>
          <w:szCs w:val="26"/>
          <w:lang w:eastAsia="ru-RU"/>
        </w:rPr>
        <w:t>С</w:t>
      </w:r>
      <w:r w:rsidR="00782E30" w:rsidRPr="00E419EE">
        <w:rPr>
          <w:rFonts w:cs="Times New Roman"/>
          <w:b/>
          <w:sz w:val="26"/>
          <w:szCs w:val="26"/>
          <w:lang w:eastAsia="ru-RU"/>
        </w:rPr>
        <w:t>охранност</w:t>
      </w:r>
      <w:r w:rsidRPr="00E419EE">
        <w:rPr>
          <w:rFonts w:cs="Times New Roman"/>
          <w:b/>
          <w:sz w:val="26"/>
          <w:szCs w:val="26"/>
          <w:lang w:eastAsia="ru-RU"/>
        </w:rPr>
        <w:t>ь</w:t>
      </w:r>
      <w:r w:rsidR="0030370E">
        <w:rPr>
          <w:rFonts w:cs="Times New Roman"/>
          <w:sz w:val="26"/>
          <w:szCs w:val="26"/>
          <w:lang w:eastAsia="ru-RU"/>
        </w:rPr>
        <w:t xml:space="preserve"> средств собственников </w:t>
      </w:r>
      <w:r w:rsidR="00782E30" w:rsidRPr="00D22C08">
        <w:rPr>
          <w:rFonts w:cs="Times New Roman"/>
          <w:sz w:val="26"/>
          <w:szCs w:val="26"/>
          <w:lang w:eastAsia="ru-RU"/>
        </w:rPr>
        <w:t>гарантирована Правительством Самарской области. За неисполнение или ненадлежащее исполнение региональным оператором обязательств перед собственниками субсидиарную ответственность несет Правительство Самарской области</w:t>
      </w:r>
      <w:r w:rsidR="00D4148D">
        <w:rPr>
          <w:rFonts w:cs="Times New Roman"/>
          <w:sz w:val="26"/>
          <w:szCs w:val="26"/>
          <w:lang w:eastAsia="ru-RU"/>
        </w:rPr>
        <w:t>.</w:t>
      </w:r>
    </w:p>
    <w:p w:rsidR="00663312" w:rsidRDefault="00DE5A4C" w:rsidP="00BE44DB">
      <w:pPr>
        <w:pStyle w:val="a6"/>
        <w:jc w:val="both"/>
        <w:rPr>
          <w:rFonts w:cs="Times New Roman"/>
          <w:sz w:val="26"/>
          <w:szCs w:val="26"/>
          <w:lang w:eastAsia="ru-RU"/>
        </w:rPr>
      </w:pPr>
      <w:r w:rsidRPr="00D22C08">
        <w:rPr>
          <w:rStyle w:val="a8"/>
          <w:i w:val="0"/>
          <w:color w:val="auto"/>
          <w:sz w:val="26"/>
          <w:szCs w:val="26"/>
        </w:rPr>
        <w:t>Р</w:t>
      </w:r>
      <w:r w:rsidR="00663312" w:rsidRPr="00D22C08">
        <w:rPr>
          <w:rStyle w:val="a8"/>
          <w:i w:val="0"/>
          <w:color w:val="auto"/>
          <w:sz w:val="26"/>
          <w:szCs w:val="26"/>
        </w:rPr>
        <w:t>егиональн</w:t>
      </w:r>
      <w:r w:rsidRPr="00D22C08">
        <w:rPr>
          <w:rStyle w:val="a8"/>
          <w:i w:val="0"/>
          <w:color w:val="auto"/>
          <w:sz w:val="26"/>
          <w:szCs w:val="26"/>
        </w:rPr>
        <w:t>ый</w:t>
      </w:r>
      <w:r w:rsidR="00663312" w:rsidRPr="00D22C08">
        <w:rPr>
          <w:rStyle w:val="a8"/>
          <w:i w:val="0"/>
          <w:color w:val="auto"/>
          <w:sz w:val="26"/>
          <w:szCs w:val="26"/>
        </w:rPr>
        <w:t xml:space="preserve"> оператор</w:t>
      </w:r>
      <w:r w:rsidRPr="00D22C08">
        <w:rPr>
          <w:rStyle w:val="a8"/>
          <w:i w:val="0"/>
          <w:color w:val="auto"/>
          <w:sz w:val="26"/>
          <w:szCs w:val="26"/>
        </w:rPr>
        <w:t xml:space="preserve"> несет</w:t>
      </w:r>
      <w:r w:rsidR="00663312" w:rsidRPr="00D22C08">
        <w:rPr>
          <w:rStyle w:val="a8"/>
          <w:i w:val="0"/>
          <w:color w:val="auto"/>
          <w:sz w:val="26"/>
          <w:szCs w:val="26"/>
        </w:rPr>
        <w:t xml:space="preserve"> </w:t>
      </w:r>
      <w:r w:rsidR="00663312" w:rsidRPr="00D22C08">
        <w:rPr>
          <w:rFonts w:cs="Times New Roman"/>
          <w:sz w:val="26"/>
          <w:szCs w:val="26"/>
          <w:lang w:eastAsia="ru-RU"/>
        </w:rPr>
        <w:t>ответственность за качество, объемы и сроки выполнения работ по капитальному ремонту.</w:t>
      </w:r>
      <w:r w:rsidRPr="00D22C08">
        <w:rPr>
          <w:rFonts w:cs="Times New Roman"/>
          <w:sz w:val="26"/>
          <w:szCs w:val="26"/>
          <w:lang w:eastAsia="ru-RU"/>
        </w:rPr>
        <w:t xml:space="preserve"> </w:t>
      </w:r>
      <w:r w:rsidR="00663312" w:rsidRPr="00D22C08">
        <w:rPr>
          <w:rFonts w:cs="Times New Roman"/>
          <w:sz w:val="26"/>
          <w:szCs w:val="26"/>
          <w:lang w:eastAsia="ru-RU"/>
        </w:rPr>
        <w:t xml:space="preserve">Куратором фонда является </w:t>
      </w:r>
      <w:r w:rsidR="00D305C4">
        <w:rPr>
          <w:rFonts w:cs="Times New Roman"/>
          <w:sz w:val="26"/>
          <w:szCs w:val="26"/>
          <w:lang w:eastAsia="ru-RU"/>
        </w:rPr>
        <w:t>м</w:t>
      </w:r>
      <w:r w:rsidR="00663312" w:rsidRPr="00D22C08">
        <w:rPr>
          <w:rFonts w:cs="Times New Roman"/>
          <w:sz w:val="26"/>
          <w:szCs w:val="26"/>
          <w:lang w:eastAsia="ru-RU"/>
        </w:rPr>
        <w:t>инистерство энергетики и жилищно-коммунального хозяйства Самарской области.</w:t>
      </w:r>
    </w:p>
    <w:p w:rsidR="00782E30" w:rsidRPr="00D22C08" w:rsidRDefault="00782E30" w:rsidP="00935074">
      <w:pPr>
        <w:pStyle w:val="a6"/>
        <w:jc w:val="both"/>
        <w:rPr>
          <w:rStyle w:val="a8"/>
          <w:b/>
          <w:i w:val="0"/>
          <w:color w:val="auto"/>
          <w:sz w:val="26"/>
          <w:szCs w:val="26"/>
        </w:rPr>
      </w:pPr>
    </w:p>
    <w:p w:rsidR="00024967" w:rsidRPr="00A84046" w:rsidRDefault="00024967" w:rsidP="00024967">
      <w:pPr>
        <w:pStyle w:val="a6"/>
        <w:jc w:val="center"/>
        <w:rPr>
          <w:rStyle w:val="a8"/>
          <w:i w:val="0"/>
          <w:color w:val="auto"/>
          <w:sz w:val="26"/>
          <w:szCs w:val="26"/>
        </w:rPr>
      </w:pPr>
      <w:r w:rsidRPr="00A84046">
        <w:rPr>
          <w:rStyle w:val="a8"/>
          <w:i w:val="0"/>
          <w:color w:val="auto"/>
          <w:sz w:val="26"/>
          <w:szCs w:val="26"/>
          <w:u w:val="single"/>
        </w:rPr>
        <w:t xml:space="preserve">Величина взноса </w:t>
      </w:r>
      <w:r>
        <w:rPr>
          <w:rStyle w:val="a8"/>
          <w:i w:val="0"/>
          <w:color w:val="auto"/>
          <w:sz w:val="26"/>
          <w:szCs w:val="26"/>
          <w:u w:val="single"/>
        </w:rPr>
        <w:t xml:space="preserve">за капремонт </w:t>
      </w:r>
      <w:r w:rsidRPr="00A84046">
        <w:rPr>
          <w:rStyle w:val="a8"/>
          <w:i w:val="0"/>
          <w:color w:val="auto"/>
          <w:sz w:val="26"/>
          <w:szCs w:val="26"/>
          <w:u w:val="single"/>
        </w:rPr>
        <w:t>в 2015 году</w:t>
      </w:r>
      <w:r>
        <w:rPr>
          <w:rStyle w:val="a8"/>
          <w:i w:val="0"/>
          <w:color w:val="auto"/>
          <w:sz w:val="26"/>
          <w:szCs w:val="26"/>
        </w:rPr>
        <w:t>:</w:t>
      </w:r>
      <w:r>
        <w:rPr>
          <w:rStyle w:val="a8"/>
          <w:i w:val="0"/>
          <w:color w:val="auto"/>
          <w:sz w:val="26"/>
          <w:szCs w:val="26"/>
        </w:rPr>
        <w:br/>
      </w:r>
      <w:r w:rsidRPr="00C51234">
        <w:rPr>
          <w:rStyle w:val="a8"/>
          <w:i w:val="0"/>
          <w:color w:val="auto"/>
          <w:sz w:val="26"/>
          <w:szCs w:val="26"/>
        </w:rPr>
        <w:t xml:space="preserve">5,07 руб. </w:t>
      </w:r>
      <w:r>
        <w:rPr>
          <w:rStyle w:val="a8"/>
          <w:i w:val="0"/>
          <w:color w:val="auto"/>
          <w:sz w:val="26"/>
          <w:szCs w:val="26"/>
        </w:rPr>
        <w:t xml:space="preserve">за 1 кв. метр – квартира в доме </w:t>
      </w:r>
      <w:r w:rsidRPr="00C51234">
        <w:rPr>
          <w:rStyle w:val="a8"/>
          <w:i w:val="0"/>
          <w:color w:val="auto"/>
          <w:sz w:val="26"/>
          <w:szCs w:val="26"/>
        </w:rPr>
        <w:t>до 5 этажей</w:t>
      </w:r>
      <w:r>
        <w:rPr>
          <w:rStyle w:val="a8"/>
          <w:i w:val="0"/>
          <w:color w:val="auto"/>
          <w:sz w:val="26"/>
          <w:szCs w:val="26"/>
        </w:rPr>
        <w:t xml:space="preserve"> </w:t>
      </w:r>
      <w:proofErr w:type="gramStart"/>
      <w:r>
        <w:rPr>
          <w:rStyle w:val="a8"/>
          <w:i w:val="0"/>
          <w:color w:val="auto"/>
          <w:sz w:val="26"/>
          <w:szCs w:val="26"/>
        </w:rPr>
        <w:t>включительно</w:t>
      </w:r>
      <w:r w:rsidRPr="00C51234">
        <w:rPr>
          <w:rStyle w:val="a8"/>
          <w:i w:val="0"/>
          <w:color w:val="auto"/>
          <w:sz w:val="26"/>
          <w:szCs w:val="26"/>
        </w:rPr>
        <w:t xml:space="preserve">,  </w:t>
      </w:r>
      <w:r>
        <w:rPr>
          <w:rStyle w:val="a8"/>
          <w:i w:val="0"/>
          <w:color w:val="auto"/>
          <w:sz w:val="26"/>
          <w:szCs w:val="26"/>
        </w:rPr>
        <w:br/>
        <w:t xml:space="preserve"> </w:t>
      </w:r>
      <w:proofErr w:type="gramEnd"/>
      <w:r>
        <w:rPr>
          <w:rStyle w:val="a8"/>
          <w:i w:val="0"/>
          <w:color w:val="auto"/>
          <w:sz w:val="26"/>
          <w:szCs w:val="26"/>
        </w:rPr>
        <w:t xml:space="preserve">      </w:t>
      </w:r>
      <w:r w:rsidRPr="00C51234">
        <w:rPr>
          <w:rStyle w:val="a8"/>
          <w:i w:val="0"/>
          <w:color w:val="auto"/>
          <w:sz w:val="26"/>
          <w:szCs w:val="26"/>
        </w:rPr>
        <w:t xml:space="preserve">5,84  руб. </w:t>
      </w:r>
      <w:r>
        <w:rPr>
          <w:rStyle w:val="a8"/>
          <w:i w:val="0"/>
          <w:color w:val="auto"/>
          <w:sz w:val="26"/>
          <w:szCs w:val="26"/>
        </w:rPr>
        <w:t xml:space="preserve">за 1 кв. метр – квартира в доме </w:t>
      </w:r>
      <w:r w:rsidRPr="00C51234">
        <w:rPr>
          <w:rStyle w:val="a8"/>
          <w:i w:val="0"/>
          <w:color w:val="auto"/>
          <w:sz w:val="26"/>
          <w:szCs w:val="26"/>
        </w:rPr>
        <w:t>от 6 этажей и выше</w:t>
      </w:r>
    </w:p>
    <w:p w:rsidR="00024967" w:rsidRDefault="00024967" w:rsidP="00024967">
      <w:pPr>
        <w:pStyle w:val="a6"/>
        <w:jc w:val="center"/>
        <w:rPr>
          <w:rStyle w:val="a8"/>
          <w:color w:val="auto"/>
          <w:sz w:val="26"/>
          <w:szCs w:val="26"/>
        </w:rPr>
      </w:pPr>
    </w:p>
    <w:p w:rsidR="00024967" w:rsidRPr="00A84046" w:rsidRDefault="00024967" w:rsidP="00024967">
      <w:pPr>
        <w:pStyle w:val="a6"/>
        <w:jc w:val="center"/>
        <w:rPr>
          <w:rStyle w:val="a8"/>
          <w:b/>
          <w:i w:val="0"/>
          <w:color w:val="auto"/>
          <w:sz w:val="26"/>
          <w:szCs w:val="26"/>
        </w:rPr>
      </w:pPr>
      <w:r w:rsidRPr="00A84046">
        <w:rPr>
          <w:rStyle w:val="a8"/>
          <w:b/>
          <w:i w:val="0"/>
          <w:color w:val="auto"/>
          <w:sz w:val="26"/>
          <w:szCs w:val="26"/>
        </w:rPr>
        <w:t>Сайт Фонда капитального ремонта Самарской области</w:t>
      </w:r>
    </w:p>
    <w:p w:rsidR="00024967" w:rsidRPr="00024967" w:rsidRDefault="00024967" w:rsidP="00D305C4">
      <w:pPr>
        <w:pStyle w:val="a6"/>
        <w:jc w:val="center"/>
        <w:rPr>
          <w:rStyle w:val="a8"/>
          <w:b/>
          <w:i w:val="0"/>
          <w:color w:val="auto"/>
          <w:sz w:val="26"/>
          <w:szCs w:val="26"/>
        </w:rPr>
      </w:pPr>
      <w:hyperlink r:id="rId8" w:history="1">
        <w:r w:rsidRPr="00095D14">
          <w:rPr>
            <w:rStyle w:val="a7"/>
            <w:b/>
            <w:sz w:val="26"/>
            <w:szCs w:val="26"/>
            <w:lang w:val="en-US"/>
          </w:rPr>
          <w:t>www</w:t>
        </w:r>
        <w:r w:rsidRPr="00024967">
          <w:rPr>
            <w:rStyle w:val="a7"/>
            <w:b/>
            <w:sz w:val="26"/>
            <w:szCs w:val="26"/>
          </w:rPr>
          <w:t>.</w:t>
        </w:r>
        <w:r w:rsidRPr="00095D14">
          <w:rPr>
            <w:rStyle w:val="a7"/>
            <w:b/>
            <w:sz w:val="26"/>
            <w:szCs w:val="26"/>
          </w:rPr>
          <w:t>капремонт-</w:t>
        </w:r>
        <w:proofErr w:type="spellStart"/>
        <w:r w:rsidRPr="00095D14">
          <w:rPr>
            <w:rStyle w:val="a7"/>
            <w:b/>
            <w:sz w:val="26"/>
            <w:szCs w:val="26"/>
          </w:rPr>
          <w:t>самара.рф</w:t>
        </w:r>
        <w:proofErr w:type="spellEnd"/>
      </w:hyperlink>
    </w:p>
    <w:p w:rsidR="00024967" w:rsidRPr="003D7703" w:rsidRDefault="00024967" w:rsidP="00024967">
      <w:pPr>
        <w:pStyle w:val="a6"/>
        <w:jc w:val="center"/>
        <w:rPr>
          <w:b/>
          <w:sz w:val="26"/>
          <w:szCs w:val="26"/>
          <w:lang w:eastAsia="ru-RU"/>
        </w:rPr>
      </w:pPr>
      <w:r w:rsidRPr="003D7703">
        <w:rPr>
          <w:b/>
          <w:sz w:val="26"/>
          <w:szCs w:val="26"/>
          <w:lang w:eastAsia="ru-RU"/>
        </w:rPr>
        <w:t xml:space="preserve">Прием граждан: </w:t>
      </w:r>
    </w:p>
    <w:p w:rsidR="00024967" w:rsidRPr="003D7703" w:rsidRDefault="00024967" w:rsidP="00024967">
      <w:pPr>
        <w:pStyle w:val="a6"/>
        <w:jc w:val="center"/>
        <w:rPr>
          <w:sz w:val="26"/>
          <w:szCs w:val="26"/>
          <w:lang w:eastAsia="ru-RU"/>
        </w:rPr>
      </w:pPr>
      <w:r w:rsidRPr="003D7703">
        <w:rPr>
          <w:sz w:val="26"/>
          <w:szCs w:val="26"/>
          <w:lang w:eastAsia="ru-RU"/>
        </w:rPr>
        <w:t xml:space="preserve">г. Самара, ул. Дачная, 24 </w:t>
      </w:r>
    </w:p>
    <w:p w:rsidR="00024967" w:rsidRPr="003D7703" w:rsidRDefault="00024967" w:rsidP="00024967">
      <w:pPr>
        <w:pStyle w:val="a6"/>
        <w:jc w:val="center"/>
        <w:rPr>
          <w:sz w:val="26"/>
          <w:szCs w:val="26"/>
          <w:lang w:eastAsia="ru-RU"/>
        </w:rPr>
      </w:pPr>
      <w:proofErr w:type="spellStart"/>
      <w:r w:rsidRPr="003D7703">
        <w:rPr>
          <w:sz w:val="26"/>
          <w:szCs w:val="26"/>
          <w:lang w:eastAsia="ru-RU"/>
        </w:rPr>
        <w:t>Пн-Чт</w:t>
      </w:r>
      <w:proofErr w:type="spellEnd"/>
      <w:r w:rsidRPr="003D7703">
        <w:rPr>
          <w:sz w:val="26"/>
          <w:szCs w:val="26"/>
          <w:lang w:eastAsia="ru-RU"/>
        </w:rPr>
        <w:t xml:space="preserve"> с 8:00 до 17:00, </w:t>
      </w:r>
    </w:p>
    <w:p w:rsidR="00024967" w:rsidRDefault="00024967" w:rsidP="00D305C4">
      <w:pPr>
        <w:pStyle w:val="a6"/>
        <w:jc w:val="center"/>
        <w:rPr>
          <w:sz w:val="26"/>
          <w:szCs w:val="26"/>
          <w:lang w:eastAsia="ru-RU"/>
        </w:rPr>
      </w:pPr>
      <w:proofErr w:type="spellStart"/>
      <w:r w:rsidRPr="003D7703">
        <w:rPr>
          <w:sz w:val="26"/>
          <w:szCs w:val="26"/>
          <w:lang w:eastAsia="ru-RU"/>
        </w:rPr>
        <w:t>Пт</w:t>
      </w:r>
      <w:proofErr w:type="spellEnd"/>
      <w:r w:rsidRPr="003D7703">
        <w:t xml:space="preserve"> </w:t>
      </w:r>
      <w:r w:rsidRPr="003D7703">
        <w:rPr>
          <w:sz w:val="26"/>
          <w:szCs w:val="26"/>
          <w:lang w:eastAsia="ru-RU"/>
        </w:rPr>
        <w:t>с 8:00 до 16:00</w:t>
      </w:r>
    </w:p>
    <w:p w:rsidR="00D305C4" w:rsidRDefault="00D305C4" w:rsidP="00D305C4">
      <w:pPr>
        <w:pStyle w:val="a6"/>
        <w:jc w:val="center"/>
        <w:rPr>
          <w:sz w:val="26"/>
          <w:szCs w:val="26"/>
          <w:lang w:eastAsia="ru-RU"/>
        </w:rPr>
      </w:pPr>
      <w:bookmarkStart w:id="0" w:name="_GoBack"/>
      <w:bookmarkEnd w:id="0"/>
    </w:p>
    <w:p w:rsidR="00024967" w:rsidRPr="003D7703" w:rsidRDefault="00024967" w:rsidP="00024967">
      <w:pPr>
        <w:pStyle w:val="a6"/>
        <w:jc w:val="center"/>
        <w:rPr>
          <w:b/>
          <w:sz w:val="26"/>
          <w:szCs w:val="26"/>
          <w:lang w:eastAsia="ru-RU"/>
        </w:rPr>
      </w:pPr>
      <w:r w:rsidRPr="003D7703">
        <w:rPr>
          <w:b/>
          <w:sz w:val="26"/>
          <w:szCs w:val="26"/>
          <w:lang w:eastAsia="ru-RU"/>
        </w:rPr>
        <w:t>«Единая информационно-справочная служба»</w:t>
      </w:r>
    </w:p>
    <w:p w:rsidR="00D22C08" w:rsidRPr="00D22C08" w:rsidRDefault="00024967" w:rsidP="00D305C4">
      <w:pPr>
        <w:pStyle w:val="a6"/>
        <w:jc w:val="center"/>
        <w:rPr>
          <w:rStyle w:val="a8"/>
          <w:i w:val="0"/>
          <w:color w:val="auto"/>
          <w:sz w:val="26"/>
          <w:szCs w:val="26"/>
        </w:rPr>
      </w:pPr>
      <w:r w:rsidRPr="00D22C08">
        <w:rPr>
          <w:b/>
          <w:sz w:val="26"/>
          <w:szCs w:val="26"/>
          <w:lang w:eastAsia="ru-RU"/>
        </w:rPr>
        <w:t>8 800 500 64 76</w:t>
      </w:r>
      <w:r w:rsidRPr="00D22C08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- </w:t>
      </w:r>
      <w:r w:rsidRPr="00D22C08">
        <w:rPr>
          <w:sz w:val="26"/>
          <w:szCs w:val="26"/>
          <w:lang w:eastAsia="ru-RU"/>
        </w:rPr>
        <w:t>звонок бесплатный</w:t>
      </w:r>
    </w:p>
    <w:sectPr w:rsidR="00D22C08" w:rsidRPr="00D22C08" w:rsidSect="00D305C4">
      <w:pgSz w:w="11906" w:h="16838"/>
      <w:pgMar w:top="567" w:right="680" w:bottom="142" w:left="6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41A7"/>
    <w:multiLevelType w:val="hybridMultilevel"/>
    <w:tmpl w:val="C6FEB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94D53"/>
    <w:multiLevelType w:val="hybridMultilevel"/>
    <w:tmpl w:val="4C801FDC"/>
    <w:lvl w:ilvl="0" w:tplc="0419000D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">
    <w:nsid w:val="389F6ACA"/>
    <w:multiLevelType w:val="hybridMultilevel"/>
    <w:tmpl w:val="97762458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41FC1F3D"/>
    <w:multiLevelType w:val="hybridMultilevel"/>
    <w:tmpl w:val="20722536"/>
    <w:lvl w:ilvl="0" w:tplc="460CB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4C111D"/>
    <w:multiLevelType w:val="hybridMultilevel"/>
    <w:tmpl w:val="4E42B0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09"/>
    <w:rsid w:val="00024967"/>
    <w:rsid w:val="00061DE5"/>
    <w:rsid w:val="00093693"/>
    <w:rsid w:val="0017062F"/>
    <w:rsid w:val="001B2843"/>
    <w:rsid w:val="001E6F5A"/>
    <w:rsid w:val="00203ACC"/>
    <w:rsid w:val="00222C2D"/>
    <w:rsid w:val="00222CA3"/>
    <w:rsid w:val="00283058"/>
    <w:rsid w:val="002B7B3A"/>
    <w:rsid w:val="0030370E"/>
    <w:rsid w:val="003062FB"/>
    <w:rsid w:val="00344876"/>
    <w:rsid w:val="00364D6D"/>
    <w:rsid w:val="003B5397"/>
    <w:rsid w:val="003D44E8"/>
    <w:rsid w:val="003D5407"/>
    <w:rsid w:val="00487B94"/>
    <w:rsid w:val="005C6BCE"/>
    <w:rsid w:val="00636A5E"/>
    <w:rsid w:val="00663312"/>
    <w:rsid w:val="00672FD7"/>
    <w:rsid w:val="006874D7"/>
    <w:rsid w:val="006D2222"/>
    <w:rsid w:val="006E4D37"/>
    <w:rsid w:val="006F52AD"/>
    <w:rsid w:val="007137EB"/>
    <w:rsid w:val="0076074A"/>
    <w:rsid w:val="00782E30"/>
    <w:rsid w:val="007D7849"/>
    <w:rsid w:val="00893863"/>
    <w:rsid w:val="008A019F"/>
    <w:rsid w:val="008D2780"/>
    <w:rsid w:val="00901483"/>
    <w:rsid w:val="009169FA"/>
    <w:rsid w:val="00935074"/>
    <w:rsid w:val="009C7335"/>
    <w:rsid w:val="00AA377D"/>
    <w:rsid w:val="00AE2AFC"/>
    <w:rsid w:val="00AF57C6"/>
    <w:rsid w:val="00B14F55"/>
    <w:rsid w:val="00B31439"/>
    <w:rsid w:val="00B47A26"/>
    <w:rsid w:val="00BE44DB"/>
    <w:rsid w:val="00C03AF3"/>
    <w:rsid w:val="00C42805"/>
    <w:rsid w:val="00C51234"/>
    <w:rsid w:val="00C55B89"/>
    <w:rsid w:val="00CF3F52"/>
    <w:rsid w:val="00D22C08"/>
    <w:rsid w:val="00D24609"/>
    <w:rsid w:val="00D305C4"/>
    <w:rsid w:val="00D4086E"/>
    <w:rsid w:val="00D4148D"/>
    <w:rsid w:val="00D64752"/>
    <w:rsid w:val="00D73530"/>
    <w:rsid w:val="00DB2F8C"/>
    <w:rsid w:val="00DE5A4C"/>
    <w:rsid w:val="00E01821"/>
    <w:rsid w:val="00E055F7"/>
    <w:rsid w:val="00E142DF"/>
    <w:rsid w:val="00E419EE"/>
    <w:rsid w:val="00E711AE"/>
    <w:rsid w:val="00EA06AE"/>
    <w:rsid w:val="00EA415C"/>
    <w:rsid w:val="00EC5FD3"/>
    <w:rsid w:val="00F46A4E"/>
    <w:rsid w:val="00F53B92"/>
    <w:rsid w:val="00F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15E68-9BFA-469C-9CCB-E6ABC12D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2C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C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C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6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7B3A"/>
    <w:pPr>
      <w:ind w:left="720"/>
      <w:contextualSpacing/>
    </w:pPr>
  </w:style>
  <w:style w:type="paragraph" w:styleId="a6">
    <w:name w:val="No Spacing"/>
    <w:uiPriority w:val="1"/>
    <w:qFormat/>
    <w:rsid w:val="006E4D37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142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07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Subtle Emphasis"/>
    <w:basedOn w:val="a0"/>
    <w:uiPriority w:val="19"/>
    <w:qFormat/>
    <w:rsid w:val="0076074A"/>
    <w:rPr>
      <w:i/>
      <w:iCs/>
      <w:color w:val="404040" w:themeColor="text1" w:themeTint="BF"/>
    </w:rPr>
  </w:style>
  <w:style w:type="paragraph" w:styleId="a9">
    <w:name w:val="Normal (Web)"/>
    <w:basedOn w:val="a"/>
    <w:uiPriority w:val="99"/>
    <w:semiHidden/>
    <w:unhideWhenUsed/>
    <w:rsid w:val="0076074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633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66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D22C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22C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222C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2;&#1087;&#1088;&#1077;&#1084;&#1086;&#1085;&#1090;-&#1089;&#1072;&#1084;&#1072;&#1088;&#107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Ульрих И.А.</dc:creator>
  <cp:lastModifiedBy>Штомпиль М. Н.</cp:lastModifiedBy>
  <cp:revision>3</cp:revision>
  <cp:lastPrinted>2015-09-25T07:55:00Z</cp:lastPrinted>
  <dcterms:created xsi:type="dcterms:W3CDTF">2015-10-05T12:58:00Z</dcterms:created>
  <dcterms:modified xsi:type="dcterms:W3CDTF">2015-10-05T13:08:00Z</dcterms:modified>
</cp:coreProperties>
</file>